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F9" w:rsidRDefault="007C47F9" w:rsidP="007C47F9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赵</w:t>
      </w:r>
      <w:r w:rsidR="001809EC">
        <w:rPr>
          <w:rFonts w:ascii="Arial" w:hAnsi="Arial" w:cs="Arial" w:hint="eastAsia"/>
          <w:color w:val="191919"/>
        </w:rPr>
        <w:t>国曾</w:t>
      </w:r>
      <w:r>
        <w:rPr>
          <w:rFonts w:ascii="Arial" w:hAnsi="Arial" w:cs="Arial" w:hint="eastAsia"/>
          <w:color w:val="191919"/>
        </w:rPr>
        <w:t>简介</w:t>
      </w:r>
    </w:p>
    <w:p w:rsidR="0067551D" w:rsidRDefault="007C47F9" w:rsidP="0067551D">
      <w:pPr>
        <w:pStyle w:val="a3"/>
        <w:shd w:val="clear" w:color="auto" w:fill="FFFFFF"/>
        <w:spacing w:before="151" w:beforeAutospacing="0" w:after="432" w:afterAutospacing="0"/>
        <w:ind w:firstLineChars="200" w:firstLine="480"/>
        <w:rPr>
          <w:rFonts w:ascii="Arial" w:hAnsi="Arial" w:cs="Arial" w:hint="eastAsia"/>
          <w:color w:val="191919"/>
        </w:rPr>
      </w:pPr>
      <w:r>
        <w:rPr>
          <w:rFonts w:ascii="Arial" w:hAnsi="Arial" w:cs="Arial"/>
          <w:color w:val="191919"/>
        </w:rPr>
        <w:t>赵国曾，河南</w:t>
      </w:r>
      <w:r>
        <w:rPr>
          <w:rFonts w:ascii="Arial" w:hAnsi="Arial" w:cs="Arial" w:hint="eastAsia"/>
          <w:color w:val="191919"/>
        </w:rPr>
        <w:t>省</w:t>
      </w:r>
      <w:r>
        <w:rPr>
          <w:rFonts w:ascii="Arial" w:hAnsi="Arial" w:cs="Arial"/>
          <w:color w:val="191919"/>
        </w:rPr>
        <w:t>平顶山</w:t>
      </w:r>
      <w:r>
        <w:rPr>
          <w:rFonts w:ascii="Arial" w:hAnsi="Arial" w:cs="Arial" w:hint="eastAsia"/>
          <w:color w:val="191919"/>
        </w:rPr>
        <w:t>市</w:t>
      </w:r>
      <w:r>
        <w:rPr>
          <w:rFonts w:ascii="Arial" w:hAnsi="Arial" w:cs="Arial"/>
          <w:color w:val="191919"/>
        </w:rPr>
        <w:t>人，实战派风水师。河南</w:t>
      </w:r>
      <w:r w:rsidR="00B11A54">
        <w:rPr>
          <w:rFonts w:ascii="Arial" w:hAnsi="Arial" w:cs="Arial"/>
          <w:color w:val="191919"/>
        </w:rPr>
        <w:t>中原周易文化研究院执行院长兼秘书长，平顶山市易学文化研究会会长</w:t>
      </w:r>
      <w:r w:rsidR="00B11A54">
        <w:rPr>
          <w:rFonts w:ascii="Arial" w:hAnsi="Arial" w:cs="Arial" w:hint="eastAsia"/>
          <w:color w:val="191919"/>
        </w:rPr>
        <w:t>。</w:t>
      </w:r>
      <w:r w:rsidR="00671B6D">
        <w:rPr>
          <w:rFonts w:ascii="Arial" w:hAnsi="Arial" w:cs="Arial"/>
          <w:color w:val="191919"/>
        </w:rPr>
        <w:t>赵国曾先生</w:t>
      </w:r>
      <w:r w:rsidR="00671B6D">
        <w:rPr>
          <w:rFonts w:ascii="Arial" w:hAnsi="Arial" w:cs="Arial" w:hint="eastAsia"/>
          <w:color w:val="191919"/>
        </w:rPr>
        <w:t>上个世记七十年代</w:t>
      </w:r>
      <w:r>
        <w:rPr>
          <w:rFonts w:ascii="Arial" w:hAnsi="Arial" w:cs="Arial"/>
          <w:color w:val="191919"/>
        </w:rPr>
        <w:t>开始随父亲学习</w:t>
      </w:r>
      <w:r w:rsidR="00671B6D">
        <w:rPr>
          <w:rFonts w:ascii="Arial" w:hAnsi="Arial" w:cs="Arial" w:hint="eastAsia"/>
          <w:color w:val="191919"/>
        </w:rPr>
        <w:t>易经文化，</w:t>
      </w:r>
      <w:r w:rsidR="00807674">
        <w:rPr>
          <w:rFonts w:ascii="Arial" w:hAnsi="Arial" w:cs="Arial" w:hint="eastAsia"/>
          <w:color w:val="191919"/>
        </w:rPr>
        <w:t>特别是对环境</w:t>
      </w:r>
      <w:r w:rsidR="00807674">
        <w:rPr>
          <w:rFonts w:ascii="Arial" w:hAnsi="Arial" w:cs="Arial"/>
          <w:color w:val="191919"/>
        </w:rPr>
        <w:t>风水</w:t>
      </w:r>
      <w:r w:rsidR="00807674">
        <w:rPr>
          <w:rFonts w:ascii="Arial" w:hAnsi="Arial" w:cs="Arial" w:hint="eastAsia"/>
          <w:color w:val="191919"/>
        </w:rPr>
        <w:t>学</w:t>
      </w:r>
      <w:r>
        <w:rPr>
          <w:rFonts w:ascii="Arial" w:hAnsi="Arial" w:cs="Arial"/>
          <w:color w:val="191919"/>
        </w:rPr>
        <w:t>术</w:t>
      </w:r>
      <w:r w:rsidR="00807674">
        <w:rPr>
          <w:rFonts w:ascii="Arial" w:hAnsi="Arial" w:cs="Arial" w:hint="eastAsia"/>
          <w:color w:val="191919"/>
        </w:rPr>
        <w:t>更是下足功夫学习</w:t>
      </w:r>
      <w:r>
        <w:rPr>
          <w:rFonts w:ascii="Arial" w:hAnsi="Arial" w:cs="Arial"/>
          <w:color w:val="191919"/>
        </w:rPr>
        <w:t>，通过多年的学习</w:t>
      </w:r>
      <w:r w:rsidR="00807674">
        <w:rPr>
          <w:rFonts w:ascii="Arial" w:hAnsi="Arial" w:cs="Arial" w:hint="eastAsia"/>
          <w:color w:val="191919"/>
        </w:rPr>
        <w:t>与</w:t>
      </w:r>
      <w:r>
        <w:rPr>
          <w:rFonts w:ascii="Arial" w:hAnsi="Arial" w:cs="Arial"/>
          <w:color w:val="191919"/>
        </w:rPr>
        <w:t>实践</w:t>
      </w:r>
      <w:r w:rsidR="00807674">
        <w:rPr>
          <w:rFonts w:ascii="Arial" w:hAnsi="Arial" w:cs="Arial" w:hint="eastAsia"/>
          <w:color w:val="191919"/>
        </w:rPr>
        <w:t>，</w:t>
      </w:r>
      <w:r w:rsidR="00807674">
        <w:rPr>
          <w:rFonts w:ascii="Arial" w:hAnsi="Arial" w:cs="Arial"/>
          <w:color w:val="191919"/>
        </w:rPr>
        <w:t>参透了</w:t>
      </w:r>
      <w:r w:rsidR="00807674">
        <w:rPr>
          <w:rFonts w:ascii="Arial" w:hAnsi="Arial" w:cs="Arial" w:hint="eastAsia"/>
          <w:color w:val="191919"/>
        </w:rPr>
        <w:t>阳宅布局中的家宅、办公、工厂、商铺风水布局要决。地理风水更是</w:t>
      </w:r>
      <w:r w:rsidR="00807674">
        <w:rPr>
          <w:rFonts w:ascii="Arial" w:hAnsi="Arial" w:cs="Arial"/>
          <w:color w:val="191919"/>
        </w:rPr>
        <w:t>赵国曾先生</w:t>
      </w:r>
      <w:r w:rsidR="00807674">
        <w:rPr>
          <w:rFonts w:ascii="Arial" w:hAnsi="Arial" w:cs="Arial" w:hint="eastAsia"/>
          <w:color w:val="191919"/>
        </w:rPr>
        <w:t>的专长，</w:t>
      </w:r>
      <w:r w:rsidR="0067551D">
        <w:rPr>
          <w:rFonts w:ascii="Arial" w:hAnsi="Arial" w:cs="Arial" w:hint="eastAsia"/>
          <w:color w:val="191919"/>
        </w:rPr>
        <w:t>通过多年的努力学习与实践，悟懂了地理</w:t>
      </w:r>
      <w:r w:rsidR="0067551D">
        <w:rPr>
          <w:rFonts w:ascii="Arial" w:hAnsi="Arial" w:cs="Arial"/>
          <w:color w:val="191919"/>
        </w:rPr>
        <w:t>风水</w:t>
      </w:r>
      <w:r w:rsidR="0067551D">
        <w:rPr>
          <w:rFonts w:ascii="Arial" w:hAnsi="Arial" w:cs="Arial" w:hint="eastAsia"/>
          <w:color w:val="191919"/>
        </w:rPr>
        <w:t>学术</w:t>
      </w:r>
      <w:r w:rsidR="0067551D">
        <w:rPr>
          <w:rFonts w:ascii="Arial" w:hAnsi="Arial" w:cs="Arial"/>
          <w:color w:val="191919"/>
        </w:rPr>
        <w:t>龙法、水法、运法</w:t>
      </w:r>
      <w:r w:rsidR="0067551D">
        <w:rPr>
          <w:rFonts w:ascii="Arial" w:hAnsi="Arial" w:cs="Arial" w:hint="eastAsia"/>
          <w:color w:val="191919"/>
        </w:rPr>
        <w:t>的</w:t>
      </w:r>
      <w:r w:rsidR="0067551D">
        <w:rPr>
          <w:rFonts w:ascii="Arial" w:hAnsi="Arial" w:cs="Arial"/>
          <w:color w:val="191919"/>
        </w:rPr>
        <w:t>奥秘</w:t>
      </w:r>
      <w:r w:rsidR="0067551D">
        <w:rPr>
          <w:rFonts w:ascii="Arial" w:hAnsi="Arial" w:cs="Arial" w:hint="eastAsia"/>
          <w:color w:val="191919"/>
        </w:rPr>
        <w:t>，</w:t>
      </w:r>
      <w:r w:rsidR="0067551D">
        <w:rPr>
          <w:rFonts w:ascii="Arial" w:hAnsi="Arial" w:cs="Arial"/>
          <w:color w:val="191919"/>
        </w:rPr>
        <w:t>峦头理气相辅相成</w:t>
      </w:r>
      <w:r w:rsidR="0067551D">
        <w:rPr>
          <w:rFonts w:ascii="Arial" w:hAnsi="Arial" w:cs="Arial" w:hint="eastAsia"/>
          <w:color w:val="191919"/>
        </w:rPr>
        <w:t>的</w:t>
      </w:r>
      <w:r w:rsidR="00807674">
        <w:rPr>
          <w:rFonts w:ascii="Arial" w:hAnsi="Arial" w:cs="Arial"/>
          <w:color w:val="191919"/>
        </w:rPr>
        <w:t>法门</w:t>
      </w:r>
      <w:r w:rsidR="00807674">
        <w:rPr>
          <w:rFonts w:ascii="Arial" w:hAnsi="Arial" w:cs="Arial" w:hint="eastAsia"/>
          <w:color w:val="191919"/>
        </w:rPr>
        <w:t>。</w:t>
      </w:r>
      <w:r>
        <w:rPr>
          <w:rFonts w:ascii="Arial" w:hAnsi="Arial" w:cs="Arial"/>
          <w:color w:val="191919"/>
        </w:rPr>
        <w:t>亦擅长四柱命理，</w:t>
      </w:r>
      <w:r w:rsidR="0067551D">
        <w:rPr>
          <w:rFonts w:ascii="Arial" w:hAnsi="Arial" w:cs="Arial" w:hint="eastAsia"/>
          <w:color w:val="191919"/>
        </w:rPr>
        <w:t>六爻八卦，</w:t>
      </w:r>
      <w:r>
        <w:rPr>
          <w:rFonts w:ascii="Arial" w:hAnsi="Arial" w:cs="Arial"/>
          <w:color w:val="191919"/>
        </w:rPr>
        <w:t>并在易理探研方面下了不少功费。</w:t>
      </w:r>
      <w:r>
        <w:rPr>
          <w:rFonts w:ascii="Arial" w:hAnsi="Arial" w:cs="Arial"/>
          <w:color w:val="191919"/>
        </w:rPr>
        <w:t>2009</w:t>
      </w:r>
      <w:r>
        <w:rPr>
          <w:rFonts w:ascii="Arial" w:hAnsi="Arial" w:cs="Arial"/>
          <w:color w:val="191919"/>
        </w:rPr>
        <w:t>被评为</w:t>
      </w:r>
      <w:r>
        <w:rPr>
          <w:rFonts w:ascii="Arial" w:hAnsi="Arial" w:cs="Arial"/>
          <w:color w:val="191919"/>
        </w:rPr>
        <w:t>“</w:t>
      </w:r>
      <w:r w:rsidR="0067551D">
        <w:rPr>
          <w:rFonts w:ascii="Arial" w:hAnsi="Arial" w:cs="Arial"/>
          <w:color w:val="191919"/>
        </w:rPr>
        <w:t>平顶山市十大易学先进工作者</w:t>
      </w:r>
      <w:r>
        <w:rPr>
          <w:rFonts w:ascii="Arial" w:hAnsi="Arial" w:cs="Arial"/>
          <w:color w:val="191919"/>
        </w:rPr>
        <w:t>。</w:t>
      </w:r>
      <w:r>
        <w:rPr>
          <w:rFonts w:ascii="Arial" w:hAnsi="Arial" w:cs="Arial"/>
          <w:color w:val="191919"/>
        </w:rPr>
        <w:t>2013</w:t>
      </w:r>
      <w:r>
        <w:rPr>
          <w:rFonts w:ascii="Arial" w:hAnsi="Arial" w:cs="Arial"/>
          <w:color w:val="191919"/>
        </w:rPr>
        <w:t>年</w:t>
      </w:r>
      <w:r>
        <w:rPr>
          <w:rFonts w:ascii="Arial" w:hAnsi="Arial" w:cs="Arial"/>
          <w:color w:val="191919"/>
        </w:rPr>
        <w:t>1</w:t>
      </w:r>
      <w:r>
        <w:rPr>
          <w:rFonts w:ascii="Arial" w:hAnsi="Arial" w:cs="Arial"/>
          <w:color w:val="191919"/>
        </w:rPr>
        <w:t>月被评为</w:t>
      </w:r>
      <w:r>
        <w:rPr>
          <w:rFonts w:ascii="Arial" w:hAnsi="Arial" w:cs="Arial"/>
          <w:color w:val="191919"/>
        </w:rPr>
        <w:t>“</w:t>
      </w:r>
      <w:r>
        <w:rPr>
          <w:rFonts w:ascii="Arial" w:hAnsi="Arial" w:cs="Arial"/>
          <w:color w:val="191919"/>
        </w:rPr>
        <w:t>中原易学先进工作者</w:t>
      </w:r>
      <w:r>
        <w:rPr>
          <w:rFonts w:ascii="Arial" w:hAnsi="Arial" w:cs="Arial"/>
          <w:color w:val="191919"/>
        </w:rPr>
        <w:t>”</w:t>
      </w:r>
      <w:r>
        <w:rPr>
          <w:rFonts w:ascii="Arial" w:hAnsi="Arial" w:cs="Arial"/>
          <w:color w:val="191919"/>
        </w:rPr>
        <w:t>。</w:t>
      </w:r>
      <w:r>
        <w:rPr>
          <w:rFonts w:ascii="Arial" w:hAnsi="Arial" w:cs="Arial"/>
          <w:color w:val="191919"/>
        </w:rPr>
        <w:t>2014</w:t>
      </w:r>
      <w:r>
        <w:rPr>
          <w:rFonts w:ascii="Arial" w:hAnsi="Arial" w:cs="Arial"/>
          <w:color w:val="191919"/>
        </w:rPr>
        <w:t>年被评为</w:t>
      </w:r>
      <w:r>
        <w:rPr>
          <w:rFonts w:ascii="Arial" w:hAnsi="Arial" w:cs="Arial"/>
          <w:color w:val="191919"/>
        </w:rPr>
        <w:t>“</w:t>
      </w:r>
      <w:r>
        <w:rPr>
          <w:rFonts w:ascii="Arial" w:hAnsi="Arial" w:cs="Arial"/>
          <w:color w:val="191919"/>
        </w:rPr>
        <w:t>德艺双馨易学先进工作者</w:t>
      </w:r>
      <w:r>
        <w:rPr>
          <w:rFonts w:ascii="Arial" w:hAnsi="Arial" w:cs="Arial"/>
          <w:color w:val="191919"/>
        </w:rPr>
        <w:t>”</w:t>
      </w:r>
      <w:r>
        <w:rPr>
          <w:rFonts w:ascii="Arial" w:hAnsi="Arial" w:cs="Arial"/>
          <w:color w:val="191919"/>
        </w:rPr>
        <w:t>。</w:t>
      </w:r>
    </w:p>
    <w:p w:rsidR="007C47F9" w:rsidRDefault="007C47F9" w:rsidP="0067551D">
      <w:pPr>
        <w:pStyle w:val="a3"/>
        <w:shd w:val="clear" w:color="auto" w:fill="FFFFFF"/>
        <w:spacing w:before="151" w:beforeAutospacing="0" w:after="432" w:afterAutospacing="0"/>
        <w:ind w:firstLineChars="200" w:firstLine="480"/>
        <w:rPr>
          <w:rFonts w:ascii="Arial" w:hAnsi="Arial" w:cs="Arial" w:hint="eastAsia"/>
          <w:color w:val="191919"/>
        </w:rPr>
      </w:pPr>
      <w:r>
        <w:rPr>
          <w:rFonts w:ascii="Arial" w:hAnsi="Arial" w:cs="Arial"/>
          <w:color w:val="191919"/>
        </w:rPr>
        <w:t>多年来，赵国曾先生潜心研究易学，撰写文章，先后在易学文化杂志上发表了《论树立正确的周易文化学习观》、《论破除迷信学习周易》、《易经与道家思想的关系》、《论正确认识一命二运三风水》、《浅谈办公环境中的风水关念》、《浅谈流年九星》、《论杀人黄泉与求贫黄泉》、《浅谈风水拨砂》、《风水文化的由来及发展》、等学术论文，展示了</w:t>
      </w:r>
      <w:r w:rsidR="0067551D">
        <w:rPr>
          <w:rFonts w:ascii="Arial" w:hAnsi="Arial" w:cs="Arial" w:hint="eastAsia"/>
          <w:color w:val="191919"/>
        </w:rPr>
        <w:t>其在</w:t>
      </w:r>
      <w:r w:rsidR="00E63793">
        <w:rPr>
          <w:rFonts w:ascii="Arial" w:hAnsi="Arial" w:cs="Arial"/>
          <w:color w:val="191919"/>
        </w:rPr>
        <w:t>易学研究方面的</w:t>
      </w:r>
      <w:r>
        <w:rPr>
          <w:rFonts w:ascii="Arial" w:hAnsi="Arial" w:cs="Arial"/>
          <w:color w:val="191919"/>
        </w:rPr>
        <w:t>功底和造</w:t>
      </w:r>
      <w:r w:rsidR="00E63793">
        <w:rPr>
          <w:rFonts w:ascii="Arial" w:hAnsi="Arial" w:cs="Arial"/>
          <w:color w:val="191919"/>
        </w:rPr>
        <w:t>诣，显示了多年来通过不懈努力积累的丰富的易学知识</w:t>
      </w:r>
      <w:r>
        <w:rPr>
          <w:rFonts w:ascii="Arial" w:hAnsi="Arial" w:cs="Arial"/>
          <w:color w:val="191919"/>
        </w:rPr>
        <w:t>。</w:t>
      </w:r>
    </w:p>
    <w:p w:rsidR="001809EC" w:rsidRDefault="001809EC" w:rsidP="001809EC">
      <w:pPr>
        <w:pStyle w:val="a3"/>
        <w:shd w:val="clear" w:color="auto" w:fill="FFFFFF"/>
        <w:spacing w:before="151" w:beforeAutospacing="0" w:after="432" w:afterAutospacing="0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赵国曾</w:t>
      </w:r>
      <w:r w:rsidRPr="001809EC">
        <w:rPr>
          <w:rFonts w:ascii="Arial" w:hAnsi="Arial" w:cs="Arial" w:hint="eastAsia"/>
          <w:color w:val="191919"/>
        </w:rPr>
        <w:t>先生在全国各地运用环境风水学术服务指导了许多客户，扭转了不少</w:t>
      </w:r>
      <w:r>
        <w:rPr>
          <w:rFonts w:ascii="Arial" w:hAnsi="Arial" w:cs="Arial" w:hint="eastAsia"/>
          <w:color w:val="191919"/>
        </w:rPr>
        <w:t>企业</w:t>
      </w:r>
      <w:r w:rsidRPr="001809EC">
        <w:rPr>
          <w:rFonts w:ascii="Arial" w:hAnsi="Arial" w:cs="Arial" w:hint="eastAsia"/>
          <w:color w:val="191919"/>
        </w:rPr>
        <w:t>生产经营的被动局面，得到客户一致好评。结合命理运用风水术改变了许多不幸家庭的命运。在省内外都享有较高的声誉，服务区域遍及全国。</w:t>
      </w:r>
    </w:p>
    <w:p w:rsidR="007C47F9" w:rsidRDefault="007C47F9" w:rsidP="007C47F9">
      <w:pPr>
        <w:pStyle w:val="ql-align-center"/>
        <w:shd w:val="clear" w:color="auto" w:fill="FFFFFF"/>
        <w:spacing w:before="151" w:beforeAutospacing="0" w:after="432" w:afterAutospacing="0"/>
        <w:jc w:val="center"/>
        <w:rPr>
          <w:rFonts w:ascii="Arial" w:hAnsi="Arial" w:cs="Arial"/>
          <w:color w:val="191919"/>
        </w:rPr>
      </w:pPr>
      <w:r>
        <w:rPr>
          <w:rFonts w:ascii="Arial" w:hAnsi="Arial" w:cs="Arial"/>
          <w:noProof/>
          <w:color w:val="191919"/>
        </w:rPr>
        <w:drawing>
          <wp:inline distT="0" distB="0" distL="0" distR="0">
            <wp:extent cx="5143500" cy="3238500"/>
            <wp:effectExtent l="19050" t="0" r="0" b="0"/>
            <wp:docPr id="1" name="图片 1" descr="http://p2.itc.cn/images01/20210105/5917bcfc473c4a11be4b8c71cd7fdf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2.itc.cn/images01/20210105/5917bcfc473c4a11be4b8c71cd7fdf3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883" w:rsidRDefault="00AC2883"/>
    <w:sectPr w:rsidR="00AC2883" w:rsidSect="00AC2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EED" w:rsidRDefault="00663EED" w:rsidP="00B11A54">
      <w:r>
        <w:separator/>
      </w:r>
    </w:p>
  </w:endnote>
  <w:endnote w:type="continuationSeparator" w:id="1">
    <w:p w:rsidR="00663EED" w:rsidRDefault="00663EED" w:rsidP="00B11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EED" w:rsidRDefault="00663EED" w:rsidP="00B11A54">
      <w:r>
        <w:separator/>
      </w:r>
    </w:p>
  </w:footnote>
  <w:footnote w:type="continuationSeparator" w:id="1">
    <w:p w:rsidR="00663EED" w:rsidRDefault="00663EED" w:rsidP="00B11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7F9"/>
    <w:rsid w:val="001809EC"/>
    <w:rsid w:val="002049CC"/>
    <w:rsid w:val="00663EED"/>
    <w:rsid w:val="00671B6D"/>
    <w:rsid w:val="0067551D"/>
    <w:rsid w:val="007C47F9"/>
    <w:rsid w:val="00807674"/>
    <w:rsid w:val="00AC2883"/>
    <w:rsid w:val="00B11A54"/>
    <w:rsid w:val="00C334F3"/>
    <w:rsid w:val="00E63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7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l-align-center">
    <w:name w:val="ql-align-center"/>
    <w:basedOn w:val="a"/>
    <w:rsid w:val="007C47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C47F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C47F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1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11A5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1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11A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2022-06-30T08:14:00Z</dcterms:created>
  <dcterms:modified xsi:type="dcterms:W3CDTF">2022-06-30T09:14:00Z</dcterms:modified>
</cp:coreProperties>
</file>